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hater" recolor="t" type="frame"/>
    </v:background>
  </w:background>
  <w:body>
    <w:p w:rsidR="00FC7FCC" w:rsidRPr="00316A64" w:rsidRDefault="00FC7FCC" w:rsidP="00316A64">
      <w:pPr>
        <w:spacing w:before="46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A64">
        <w:rPr>
          <w:rFonts w:ascii="Times New Roman" w:hAnsi="Times New Roman" w:cs="Times New Roman"/>
          <w:sz w:val="24"/>
          <w:szCs w:val="24"/>
        </w:rPr>
        <w:t>Tisztelt Gróf Széchenyi István!</w:t>
      </w:r>
    </w:p>
    <w:p w:rsidR="00FC7FCC" w:rsidRPr="00316A64" w:rsidRDefault="00FC7FCC" w:rsidP="00316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4">
        <w:rPr>
          <w:rFonts w:ascii="Times New Roman" w:hAnsi="Times New Roman" w:cs="Times New Roman"/>
          <w:sz w:val="24"/>
          <w:szCs w:val="24"/>
        </w:rPr>
        <w:t>Jelszavaink valának: haza és haladás. Ezzel az eszmével indította meg Ön a reformkor áramlatát, mégis elut</w:t>
      </w:r>
      <w:r w:rsidR="00223344">
        <w:rPr>
          <w:rFonts w:ascii="Times New Roman" w:hAnsi="Times New Roman" w:cs="Times New Roman"/>
          <w:sz w:val="24"/>
          <w:szCs w:val="24"/>
        </w:rPr>
        <w:t>asítja a Bánk bán című alkotást. A</w:t>
      </w:r>
      <w:r w:rsidRPr="00316A64">
        <w:rPr>
          <w:rFonts w:ascii="Times New Roman" w:hAnsi="Times New Roman" w:cs="Times New Roman"/>
          <w:sz w:val="24"/>
          <w:szCs w:val="24"/>
        </w:rPr>
        <w:t>nnak a drámának azt az előadását, melyet Bajza a pesti nép követelésére tűz a Nemzeti Színház műsorára 1848. március 15-én. A tömeg akaratossága és az Ön ódzkodó szavai egyaránt azt jelzik: a megkésve felfedezett mű gyújtólángszerű üzenete ekkorra megérkezett mind a forradalmárokhoz, mind a radikális átalakulást veszélyforrásként értelmezőkhöz.</w:t>
      </w:r>
    </w:p>
    <w:p w:rsidR="00FC7FCC" w:rsidRPr="00316A64" w:rsidRDefault="00FC7FCC" w:rsidP="00316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4">
        <w:rPr>
          <w:rFonts w:ascii="Times New Roman" w:hAnsi="Times New Roman" w:cs="Times New Roman"/>
          <w:sz w:val="24"/>
          <w:szCs w:val="24"/>
        </w:rPr>
        <w:t>Katona drámájának sikere halála után érik be. 1833-ban Kassán arat sikert, majd 1848-ban vele ünnepel a forradalom. Igen jellemző</w:t>
      </w:r>
      <w:r w:rsidR="00223344">
        <w:rPr>
          <w:rFonts w:ascii="Times New Roman" w:hAnsi="Times New Roman" w:cs="Times New Roman"/>
          <w:sz w:val="24"/>
          <w:szCs w:val="24"/>
        </w:rPr>
        <w:t>, hogy az alkotmányosság eszméj</w:t>
      </w:r>
      <w:r w:rsidRPr="00316A64">
        <w:rPr>
          <w:rFonts w:ascii="Times New Roman" w:hAnsi="Times New Roman" w:cs="Times New Roman"/>
          <w:sz w:val="24"/>
          <w:szCs w:val="24"/>
        </w:rPr>
        <w:t>ének újraéledésekor ismét fontos szerepet kap a Bánk bán: 1861-ben Erkel operaváltozatának színpadra állítása is túlmutat a darab művészi jelentőségén. Így vált a mű egy, a nemzeti közgondolkodásban nagy jelentőséggel bíró szimbólummá, mint ahogy a Himnusz és a Szózat is. Később is megmarad ez a szerepe</w:t>
      </w:r>
      <w:r w:rsidR="00223344">
        <w:rPr>
          <w:rFonts w:ascii="Times New Roman" w:hAnsi="Times New Roman" w:cs="Times New Roman"/>
          <w:sz w:val="24"/>
          <w:szCs w:val="24"/>
        </w:rPr>
        <w:t>,</w:t>
      </w:r>
      <w:r w:rsidRPr="00316A64">
        <w:rPr>
          <w:rFonts w:ascii="Times New Roman" w:hAnsi="Times New Roman" w:cs="Times New Roman"/>
          <w:sz w:val="24"/>
          <w:szCs w:val="24"/>
        </w:rPr>
        <w:t xml:space="preserve"> így visszaköszön az 1956-os forradalom időszakában is.</w:t>
      </w:r>
    </w:p>
    <w:p w:rsidR="00FC7FCC" w:rsidRPr="00316A64" w:rsidRDefault="00FC7FCC" w:rsidP="00316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4">
        <w:rPr>
          <w:rFonts w:ascii="Times New Roman" w:hAnsi="Times New Roman" w:cs="Times New Roman"/>
          <w:sz w:val="24"/>
          <w:szCs w:val="24"/>
        </w:rPr>
        <w:t>A Bánk bán konkrét történelmi korban játszódik: a magyar középkorban járunk. A pontos időmeghatározás azonban egyáltalán nem szűkíti be a darab értelmezési horizontját, és talán éppen ez volt a kezdeti oka annak is, hogy ennyire sikertel</w:t>
      </w:r>
      <w:r w:rsidR="00223344">
        <w:rPr>
          <w:rFonts w:ascii="Times New Roman" w:hAnsi="Times New Roman" w:cs="Times New Roman"/>
          <w:sz w:val="24"/>
          <w:szCs w:val="24"/>
        </w:rPr>
        <w:t>ennek ítélte meg többek között Ö</w:t>
      </w:r>
      <w:r w:rsidRPr="00316A64">
        <w:rPr>
          <w:rFonts w:ascii="Times New Roman" w:hAnsi="Times New Roman" w:cs="Times New Roman"/>
          <w:sz w:val="24"/>
          <w:szCs w:val="24"/>
        </w:rPr>
        <w:t>n is a darabot.</w:t>
      </w:r>
    </w:p>
    <w:p w:rsidR="00FC7FCC" w:rsidRPr="00316A64" w:rsidRDefault="00FC7FCC" w:rsidP="00316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4">
        <w:rPr>
          <w:rFonts w:ascii="Times New Roman" w:hAnsi="Times New Roman" w:cs="Times New Roman"/>
          <w:sz w:val="24"/>
          <w:szCs w:val="24"/>
        </w:rPr>
        <w:t>Ez az újra és újra megmutatkozó politikai súly ékes bizonyítéka annak, hogy Katona valóban kiváló érzékkel, a lényeget pontosan megra</w:t>
      </w:r>
      <w:r w:rsidR="00223344">
        <w:rPr>
          <w:rFonts w:ascii="Times New Roman" w:hAnsi="Times New Roman" w:cs="Times New Roman"/>
          <w:sz w:val="24"/>
          <w:szCs w:val="24"/>
        </w:rPr>
        <w:t>gadva jeleníti meg saját korának</w:t>
      </w:r>
      <w:r w:rsidRPr="00316A64">
        <w:rPr>
          <w:rFonts w:ascii="Times New Roman" w:hAnsi="Times New Roman" w:cs="Times New Roman"/>
          <w:sz w:val="24"/>
          <w:szCs w:val="24"/>
        </w:rPr>
        <w:t xml:space="preserve"> és teljes századának jellegzetes magyar történelmi-társadalmi problémáit. Már maga az alapszituáció is fölfogható történelmi példaként. Tiltakozás az idegen zsarnokság és a jobbágyokra</w:t>
      </w:r>
      <w:r w:rsidR="00223344">
        <w:rPr>
          <w:rFonts w:ascii="Times New Roman" w:hAnsi="Times New Roman" w:cs="Times New Roman"/>
          <w:sz w:val="24"/>
          <w:szCs w:val="24"/>
        </w:rPr>
        <w:t xml:space="preserve"> súlyosodó kizsákmányolás ellen. V</w:t>
      </w:r>
      <w:r w:rsidRPr="00316A64">
        <w:rPr>
          <w:rFonts w:ascii="Times New Roman" w:hAnsi="Times New Roman" w:cs="Times New Roman"/>
          <w:sz w:val="24"/>
          <w:szCs w:val="24"/>
        </w:rPr>
        <w:t xml:space="preserve">ilágosan bemutatja, hogy a forradalmi tett elkerülhetetlen, Katona darabja mégsem a forradalom lelkesen igenlő ábrázolása. Ennek ellent mond Bánk tragikuma. </w:t>
      </w:r>
      <w:r w:rsidR="00316A64" w:rsidRPr="00316A6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-791209</wp:posOffset>
                </wp:positionV>
                <wp:extent cx="7600950" cy="51816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B1E8" id="Téglalap 5" o:spid="_x0000_s1026" style="position:absolute;margin-left:-70.1pt;margin-top:-62.3pt;width:598.5pt;height:4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" fillcolor="white [3212]" strokecolor="white [3212]" strokeweight="1pt"/>
            </w:pict>
          </mc:Fallback>
        </mc:AlternateContent>
      </w:r>
      <w:r w:rsidRPr="00316A64">
        <w:rPr>
          <w:rFonts w:ascii="Times New Roman" w:hAnsi="Times New Roman" w:cs="Times New Roman"/>
          <w:sz w:val="24"/>
          <w:szCs w:val="24"/>
        </w:rPr>
        <w:t>Bemutatja az esetleges végkifejletet a felkeléskor. Ezzel együtt a forradalmat eltipró erők győzedelmeskedését sem hirdeti. Gertrudis nem csak fizikailag bukott el, hanem uralkodóként is a király szemében.</w:t>
      </w:r>
    </w:p>
    <w:p w:rsidR="00EA4031" w:rsidRPr="00316A64" w:rsidRDefault="005768FF" w:rsidP="00316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3344545</wp:posOffset>
                </wp:positionV>
                <wp:extent cx="628650" cy="158115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07C61" id="Téglalap 9" o:spid="_x0000_s1026" style="position:absolute;margin-left:-69.35pt;margin-top:263.35pt;width:49.5pt;height:1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" fillcolor="white [3212]" strokecolor="white [3212]" strokeweight="1pt"/>
            </w:pict>
          </mc:Fallback>
        </mc:AlternateContent>
      </w:r>
      <w:r w:rsidR="00316A6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3904615</wp:posOffset>
            </wp:positionH>
            <wp:positionV relativeFrom="paragraph">
              <wp:posOffset>2677795</wp:posOffset>
            </wp:positionV>
            <wp:extent cx="1799590" cy="899795"/>
            <wp:effectExtent l="0" t="0" r="0" b="0"/>
            <wp:wrapTopAndBottom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ralkodó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A6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267460" cy="1799590"/>
            <wp:effectExtent l="0" t="0" r="889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Minden korra aktuálissá válik Katona műve. Az idegen elnyomás és a társadalmi ellentétek mindig észlelhetőek népünk történelmének nagy részében, s így irodalmunk témaválasztását is sokszor határozza meg. Szerb Antal szavaival élve</w:t>
      </w:r>
      <w:r w:rsidR="00223344">
        <w:rPr>
          <w:rFonts w:ascii="Times New Roman" w:hAnsi="Times New Roman" w:cs="Times New Roman"/>
          <w:sz w:val="24"/>
          <w:szCs w:val="24"/>
        </w:rPr>
        <w:t>: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</w:t>
      </w:r>
      <w:r w:rsidR="00FC7FCC" w:rsidRPr="00223344">
        <w:rPr>
          <w:rFonts w:ascii="Times New Roman" w:hAnsi="Times New Roman" w:cs="Times New Roman"/>
          <w:i/>
          <w:sz w:val="24"/>
          <w:szCs w:val="24"/>
        </w:rPr>
        <w:t>„a Bánk bánban megszólalt egy magyar valóság, ami száz évben egyszer szokott csak</w:t>
      </w:r>
      <w:r w:rsidR="00223344" w:rsidRPr="00223344">
        <w:rPr>
          <w:rFonts w:ascii="Times New Roman" w:hAnsi="Times New Roman" w:cs="Times New Roman"/>
          <w:i/>
          <w:sz w:val="24"/>
          <w:szCs w:val="24"/>
        </w:rPr>
        <w:t>.”</w:t>
      </w:r>
      <w:r w:rsidR="00FC7FCC" w:rsidRPr="00223344">
        <w:rPr>
          <w:rFonts w:ascii="Times New Roman" w:hAnsi="Times New Roman" w:cs="Times New Roman"/>
          <w:sz w:val="24"/>
          <w:szCs w:val="24"/>
        </w:rPr>
        <w:t xml:space="preserve"> </w:t>
      </w:r>
      <w:r w:rsidR="00FC7FCC" w:rsidRPr="00316A64">
        <w:rPr>
          <w:rFonts w:ascii="Times New Roman" w:hAnsi="Times New Roman" w:cs="Times New Roman"/>
          <w:sz w:val="24"/>
          <w:szCs w:val="24"/>
        </w:rPr>
        <w:t>A magyaroknak látni kell, mi veszi őket körül. Burkol</w:t>
      </w:r>
      <w:r w:rsidR="00316A64">
        <w:rPr>
          <w:rFonts w:ascii="Times New Roman" w:hAnsi="Times New Roman" w:cs="Times New Roman"/>
          <w:sz w:val="24"/>
          <w:szCs w:val="24"/>
        </w:rPr>
        <w:t>tan, de teljesen kíméletlenül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a társadalmi helyzetről. Ön védeni próbálja </w:t>
      </w:r>
      <w:r w:rsidR="00223344">
        <w:rPr>
          <w:rFonts w:ascii="Times New Roman" w:hAnsi="Times New Roman" w:cs="Times New Roman"/>
          <w:sz w:val="24"/>
          <w:szCs w:val="24"/>
        </w:rPr>
        <w:t>nemzetét, de ne fogja be szemét!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Látnia kell azt akkor is</w:t>
      </w:r>
      <w:r w:rsidR="00223344">
        <w:rPr>
          <w:rFonts w:ascii="Times New Roman" w:hAnsi="Times New Roman" w:cs="Times New Roman"/>
          <w:sz w:val="24"/>
          <w:szCs w:val="24"/>
        </w:rPr>
        <w:t>,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ha kíméletlen, és </w:t>
      </w:r>
      <w:r w:rsidR="00223344">
        <w:rPr>
          <w:rFonts w:ascii="Times New Roman" w:hAnsi="Times New Roman" w:cs="Times New Roman"/>
          <w:sz w:val="24"/>
          <w:szCs w:val="24"/>
        </w:rPr>
        <w:t>esetleges felindulásokhoz vezet!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Mernünk kell nyitott szemmel járni, és nem csa</w:t>
      </w:r>
      <w:r w:rsidR="00223344">
        <w:rPr>
          <w:rFonts w:ascii="Times New Roman" w:hAnsi="Times New Roman" w:cs="Times New Roman"/>
          <w:sz w:val="24"/>
          <w:szCs w:val="24"/>
        </w:rPr>
        <w:t>k beletörődni nemzetünk sorsába!</w:t>
      </w:r>
      <w:r w:rsidR="00FC7FCC" w:rsidRPr="00316A64">
        <w:rPr>
          <w:rFonts w:ascii="Times New Roman" w:hAnsi="Times New Roman" w:cs="Times New Roman"/>
          <w:sz w:val="24"/>
          <w:szCs w:val="24"/>
        </w:rPr>
        <w:t xml:space="preserve"> Merjünk változtatni, merjünk gondolkodni!</w:t>
      </w:r>
    </w:p>
    <w:p w:rsidR="00122848" w:rsidRDefault="00122848" w:rsidP="00122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Kisvárda, 2017. március 19.</w:t>
      </w:r>
    </w:p>
    <w:p w:rsidR="00FC7FCC" w:rsidRPr="00316A64" w:rsidRDefault="00FC7FCC" w:rsidP="00122848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16A64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122848" w:rsidRPr="00D20668" w:rsidRDefault="00316A64" w:rsidP="00D20668">
      <w:pPr>
        <w:spacing w:after="0" w:line="360" w:lineRule="auto"/>
        <w:ind w:left="581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1007110</wp:posOffset>
                </wp:positionV>
                <wp:extent cx="619125" cy="247650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5C2AC" id="Téglalap 6" o:spid="_x0000_s1026" style="position:absolute;margin-left:-70.85pt;margin-top:79.3pt;width:48.75pt;height:1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" fillcolor="white [3212]" strokecolor="white [3212]" strokeweight="1pt"/>
            </w:pict>
          </mc:Fallback>
        </mc:AlternateContent>
      </w:r>
      <w:r w:rsidR="00FC7FCC" w:rsidRPr="00316A64">
        <w:rPr>
          <w:rFonts w:ascii="Times New Roman" w:hAnsi="Times New Roman" w:cs="Times New Roman"/>
          <w:sz w:val="24"/>
          <w:szCs w:val="24"/>
        </w:rPr>
        <w:t>Bessenyeis Agymenők</w:t>
      </w:r>
    </w:p>
    <w:p w:rsidR="00122848" w:rsidRPr="00122848" w:rsidRDefault="00122848" w:rsidP="00122848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22848" w:rsidRDefault="00122848" w:rsidP="0012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848" w:rsidRPr="00316A64" w:rsidRDefault="00122848" w:rsidP="00122848">
      <w:pPr>
        <w:spacing w:after="0" w:line="36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sectPr w:rsidR="00122848" w:rsidRPr="00316A64" w:rsidSect="00316A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860"/>
    <w:multiLevelType w:val="hybridMultilevel"/>
    <w:tmpl w:val="6AD84594"/>
    <w:lvl w:ilvl="0" w:tplc="C34499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00"/>
    <w:rsid w:val="00122848"/>
    <w:rsid w:val="00223344"/>
    <w:rsid w:val="00316A64"/>
    <w:rsid w:val="00344E27"/>
    <w:rsid w:val="005768FF"/>
    <w:rsid w:val="00850403"/>
    <w:rsid w:val="00D20668"/>
    <w:rsid w:val="00EA4031"/>
    <w:rsid w:val="00EE1E00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17F2-3E34-41AD-90D4-15D875F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284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6C51-54B9-4C35-A2D0-5A734B8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 Tanuló</dc:creator>
  <cp:keywords/>
  <dc:description/>
  <cp:lastModifiedBy>Besi Tanuló</cp:lastModifiedBy>
  <cp:revision>13</cp:revision>
  <dcterms:created xsi:type="dcterms:W3CDTF">2017-03-19T16:01:00Z</dcterms:created>
  <dcterms:modified xsi:type="dcterms:W3CDTF">2017-03-19T19:32:00Z</dcterms:modified>
</cp:coreProperties>
</file>